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D7555" w:rsidRDefault="00FC0172" w:rsidP="00A711C1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В рамках осуществления контроля за </w:t>
      </w:r>
      <w:r w:rsidR="00E051AA">
        <w:rPr>
          <w:rFonts w:eastAsia="Times New Roman"/>
          <w:sz w:val="28"/>
          <w:szCs w:val="28"/>
          <w:lang w:eastAsia="ru-RU"/>
        </w:rPr>
        <w:t>использованием</w:t>
      </w:r>
      <w:r>
        <w:rPr>
          <w:rFonts w:eastAsia="Times New Roman"/>
          <w:sz w:val="28"/>
          <w:szCs w:val="28"/>
          <w:lang w:eastAsia="ru-RU"/>
        </w:rPr>
        <w:t xml:space="preserve"> средств инфраструктурных </w:t>
      </w:r>
      <w:r w:rsidR="00E051AA">
        <w:rPr>
          <w:rFonts w:eastAsia="Times New Roman"/>
          <w:sz w:val="28"/>
          <w:szCs w:val="28"/>
          <w:lang w:eastAsia="ru-RU"/>
        </w:rPr>
        <w:t>бюджетных кредитов</w:t>
      </w:r>
      <w:r w:rsidR="007B23DF" w:rsidRPr="00AA6D08">
        <w:rPr>
          <w:rFonts w:eastAsia="Times New Roman"/>
          <w:sz w:val="28"/>
          <w:szCs w:val="28"/>
          <w:lang w:eastAsia="ru-RU"/>
        </w:rPr>
        <w:t xml:space="preserve"> проведен</w:t>
      </w:r>
      <w:r w:rsidR="0022298F">
        <w:rPr>
          <w:rFonts w:eastAsia="Times New Roman"/>
          <w:sz w:val="28"/>
          <w:szCs w:val="28"/>
          <w:lang w:eastAsia="ru-RU"/>
        </w:rPr>
        <w:t>ы</w:t>
      </w:r>
      <w:r w:rsidR="002E45AE">
        <w:rPr>
          <w:rFonts w:eastAsia="Times New Roman"/>
          <w:sz w:val="28"/>
          <w:szCs w:val="28"/>
          <w:lang w:eastAsia="ru-RU"/>
        </w:rPr>
        <w:t xml:space="preserve"> </w:t>
      </w:r>
      <w:r w:rsidR="00322847" w:rsidRPr="00322847">
        <w:rPr>
          <w:rFonts w:eastAsia="Times New Roman"/>
          <w:sz w:val="28"/>
          <w:szCs w:val="28"/>
          <w:lang w:eastAsia="ru-RU"/>
        </w:rPr>
        <w:t>внепланов</w:t>
      </w:r>
      <w:r w:rsidR="0022298F">
        <w:rPr>
          <w:rFonts w:eastAsia="Times New Roman"/>
          <w:sz w:val="28"/>
          <w:szCs w:val="28"/>
          <w:lang w:eastAsia="ru-RU"/>
        </w:rPr>
        <w:t>ые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 обследовани</w:t>
      </w:r>
      <w:r w:rsidR="0022298F">
        <w:rPr>
          <w:rFonts w:eastAsia="Times New Roman"/>
          <w:sz w:val="28"/>
          <w:szCs w:val="28"/>
          <w:lang w:eastAsia="ru-RU"/>
        </w:rPr>
        <w:t>я</w:t>
      </w:r>
      <w:r w:rsidR="00322847" w:rsidRPr="00322847">
        <w:rPr>
          <w:rFonts w:eastAsia="Times New Roman"/>
          <w:sz w:val="28"/>
          <w:szCs w:val="28"/>
          <w:lang w:eastAsia="ru-RU"/>
        </w:rPr>
        <w:t xml:space="preserve"> </w:t>
      </w:r>
      <w:r w:rsidR="00A711C1" w:rsidRPr="00A711C1">
        <w:rPr>
          <w:rFonts w:eastAsia="Times New Roman"/>
          <w:sz w:val="28"/>
          <w:szCs w:val="28"/>
          <w:lang w:eastAsia="ru-RU"/>
        </w:rPr>
        <w:t xml:space="preserve">фактически выполненных работ </w:t>
      </w:r>
      <w:r w:rsidR="00AA18C6">
        <w:rPr>
          <w:rFonts w:eastAsia="Times New Roman"/>
          <w:sz w:val="28"/>
          <w:szCs w:val="28"/>
          <w:lang w:eastAsia="ru-RU"/>
        </w:rPr>
        <w:t>ООО</w:t>
      </w:r>
      <w:r w:rsidR="00A711C1" w:rsidRPr="00A711C1">
        <w:rPr>
          <w:rFonts w:eastAsia="Times New Roman"/>
          <w:sz w:val="28"/>
          <w:szCs w:val="28"/>
          <w:lang w:eastAsia="ru-RU"/>
        </w:rPr>
        <w:t xml:space="preserve"> «Водоканал-Сервис» по технологическому присоединению объектов к систем</w:t>
      </w:r>
      <w:r w:rsidR="00AA18C6">
        <w:rPr>
          <w:rFonts w:eastAsia="Times New Roman"/>
          <w:sz w:val="28"/>
          <w:szCs w:val="28"/>
          <w:lang w:eastAsia="ru-RU"/>
        </w:rPr>
        <w:t>ам водоснабжения, водоотведения</w:t>
      </w:r>
      <w:bookmarkStart w:id="0" w:name="_GoBack"/>
      <w:bookmarkEnd w:id="0"/>
      <w:r w:rsidR="00A711C1">
        <w:rPr>
          <w:rFonts w:eastAsia="Times New Roman"/>
          <w:sz w:val="28"/>
          <w:szCs w:val="28"/>
          <w:lang w:eastAsia="ru-RU"/>
        </w:rPr>
        <w:t>,</w:t>
      </w:r>
      <w:r w:rsidR="00A711C1" w:rsidRPr="00A711C1">
        <w:rPr>
          <w:rFonts w:eastAsia="Times New Roman"/>
          <w:sz w:val="28"/>
          <w:szCs w:val="28"/>
          <w:lang w:eastAsia="ru-RU"/>
        </w:rPr>
        <w:t xml:space="preserve"> </w:t>
      </w:r>
      <w:r w:rsidR="00A711C1">
        <w:rPr>
          <w:rFonts w:eastAsia="Times New Roman"/>
          <w:sz w:val="28"/>
          <w:szCs w:val="28"/>
          <w:lang w:eastAsia="ru-RU"/>
        </w:rPr>
        <w:t xml:space="preserve">а также </w:t>
      </w:r>
      <w:r w:rsidR="00AA18C6">
        <w:rPr>
          <w:rFonts w:eastAsia="Times New Roman"/>
          <w:sz w:val="28"/>
          <w:szCs w:val="28"/>
          <w:lang w:eastAsia="ru-RU"/>
        </w:rPr>
        <w:t>АО</w:t>
      </w:r>
      <w:r w:rsidR="00AA18C6" w:rsidRPr="00A711C1">
        <w:rPr>
          <w:rFonts w:eastAsia="Times New Roman"/>
          <w:sz w:val="28"/>
          <w:szCs w:val="28"/>
          <w:lang w:eastAsia="ru-RU"/>
        </w:rPr>
        <w:t xml:space="preserve"> «</w:t>
      </w:r>
      <w:proofErr w:type="spellStart"/>
      <w:r w:rsidR="00AA18C6" w:rsidRPr="00A711C1">
        <w:rPr>
          <w:rFonts w:eastAsia="Times New Roman"/>
          <w:sz w:val="28"/>
          <w:szCs w:val="28"/>
          <w:lang w:eastAsia="ru-RU"/>
        </w:rPr>
        <w:t>Кызылская</w:t>
      </w:r>
      <w:proofErr w:type="spellEnd"/>
      <w:r w:rsidR="00AA18C6" w:rsidRPr="00A711C1">
        <w:rPr>
          <w:rFonts w:eastAsia="Times New Roman"/>
          <w:sz w:val="28"/>
          <w:szCs w:val="28"/>
          <w:lang w:eastAsia="ru-RU"/>
        </w:rPr>
        <w:t xml:space="preserve"> ТЭЦ»</w:t>
      </w:r>
      <w:r w:rsidR="00AA18C6">
        <w:rPr>
          <w:rFonts w:eastAsia="Times New Roman"/>
          <w:sz w:val="28"/>
          <w:szCs w:val="28"/>
          <w:lang w:eastAsia="ru-RU"/>
        </w:rPr>
        <w:t xml:space="preserve"> </w:t>
      </w:r>
      <w:r w:rsidR="00A711C1" w:rsidRPr="00A711C1">
        <w:rPr>
          <w:rFonts w:eastAsia="Times New Roman"/>
          <w:sz w:val="28"/>
          <w:szCs w:val="28"/>
          <w:lang w:eastAsia="ru-RU"/>
        </w:rPr>
        <w:t>по подключению к системе теплоснабжения объектов капитального строительства: «Шесть многоквартирных жилых домов</w:t>
      </w:r>
      <w:r w:rsidR="00DF3416" w:rsidRPr="00DF3416">
        <w:rPr>
          <w:rFonts w:eastAsia="Times New Roman"/>
          <w:sz w:val="28"/>
          <w:szCs w:val="28"/>
          <w:lang w:eastAsia="ru-RU"/>
        </w:rPr>
        <w:t xml:space="preserve">, </w:t>
      </w:r>
      <w:r w:rsidR="0054060A" w:rsidRPr="0054060A">
        <w:rPr>
          <w:rFonts w:eastAsia="Times New Roman"/>
          <w:sz w:val="28"/>
          <w:szCs w:val="28"/>
          <w:lang w:eastAsia="ru-RU"/>
        </w:rPr>
        <w:t>за 2024 г. - истекший период 2026 г. в Министерстве строительства Республики Тыва.</w:t>
      </w:r>
    </w:p>
    <w:p w:rsidR="0040733B" w:rsidRPr="00AA6D08" w:rsidRDefault="0040733B" w:rsidP="000639FC">
      <w:pPr>
        <w:pStyle w:val="Default"/>
        <w:spacing w:line="360" w:lineRule="auto"/>
        <w:ind w:firstLine="709"/>
        <w:jc w:val="both"/>
        <w:rPr>
          <w:rFonts w:eastAsia="Times New Roman"/>
          <w:sz w:val="28"/>
          <w:szCs w:val="28"/>
          <w:lang w:eastAsia="ru-RU"/>
        </w:rPr>
      </w:pPr>
      <w:r w:rsidRPr="0040733B">
        <w:rPr>
          <w:rFonts w:eastAsia="Times New Roman"/>
          <w:sz w:val="28"/>
          <w:szCs w:val="28"/>
          <w:lang w:eastAsia="ru-RU"/>
        </w:rPr>
        <w:t>Проведенным</w:t>
      </w:r>
      <w:r w:rsidR="00A711C1">
        <w:rPr>
          <w:rFonts w:eastAsia="Times New Roman"/>
          <w:sz w:val="28"/>
          <w:szCs w:val="28"/>
          <w:lang w:eastAsia="ru-RU"/>
        </w:rPr>
        <w:t>и</w:t>
      </w:r>
      <w:r w:rsidRPr="0040733B">
        <w:rPr>
          <w:rFonts w:eastAsia="Times New Roman"/>
          <w:sz w:val="28"/>
          <w:szCs w:val="28"/>
          <w:lang w:eastAsia="ru-RU"/>
        </w:rPr>
        <w:t xml:space="preserve"> обследовани</w:t>
      </w:r>
      <w:r w:rsidR="00A711C1">
        <w:rPr>
          <w:rFonts w:eastAsia="Times New Roman"/>
          <w:sz w:val="28"/>
          <w:szCs w:val="28"/>
          <w:lang w:eastAsia="ru-RU"/>
        </w:rPr>
        <w:t>ями</w:t>
      </w:r>
      <w:r w:rsidRPr="0040733B">
        <w:rPr>
          <w:rFonts w:eastAsia="Times New Roman"/>
          <w:sz w:val="28"/>
          <w:szCs w:val="28"/>
          <w:lang w:eastAsia="ru-RU"/>
        </w:rPr>
        <w:t xml:space="preserve"> нарушения требований законодательства Российской Федерации</w:t>
      </w:r>
      <w:r w:rsidR="0022298F" w:rsidRPr="0022298F">
        <w:rPr>
          <w:rFonts w:eastAsia="Times New Roman"/>
          <w:sz w:val="28"/>
          <w:szCs w:val="28"/>
          <w:lang w:eastAsia="ru-RU"/>
        </w:rPr>
        <w:t xml:space="preserve"> </w:t>
      </w:r>
      <w:r w:rsidR="0022298F" w:rsidRPr="0040733B">
        <w:rPr>
          <w:rFonts w:eastAsia="Times New Roman"/>
          <w:sz w:val="28"/>
          <w:szCs w:val="28"/>
          <w:lang w:eastAsia="ru-RU"/>
        </w:rPr>
        <w:t>не установлены</w:t>
      </w:r>
      <w:r w:rsidR="0022298F">
        <w:rPr>
          <w:rFonts w:eastAsia="Times New Roman"/>
          <w:sz w:val="28"/>
          <w:szCs w:val="28"/>
          <w:lang w:eastAsia="ru-RU"/>
        </w:rPr>
        <w:t>.</w:t>
      </w:r>
    </w:p>
    <w:sectPr w:rsidR="0040733B" w:rsidRPr="00AA6D08" w:rsidSect="007B23DF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03DF"/>
    <w:rsid w:val="00007CA2"/>
    <w:rsid w:val="00020EB9"/>
    <w:rsid w:val="000639FC"/>
    <w:rsid w:val="00064F1B"/>
    <w:rsid w:val="0011319F"/>
    <w:rsid w:val="00121D36"/>
    <w:rsid w:val="001413EE"/>
    <w:rsid w:val="00163763"/>
    <w:rsid w:val="00180EC6"/>
    <w:rsid w:val="001C422F"/>
    <w:rsid w:val="00201B37"/>
    <w:rsid w:val="0022298F"/>
    <w:rsid w:val="002535FA"/>
    <w:rsid w:val="00275739"/>
    <w:rsid w:val="002E45AE"/>
    <w:rsid w:val="002E7817"/>
    <w:rsid w:val="00311F9A"/>
    <w:rsid w:val="00322847"/>
    <w:rsid w:val="0033329D"/>
    <w:rsid w:val="00353168"/>
    <w:rsid w:val="003560B7"/>
    <w:rsid w:val="00373629"/>
    <w:rsid w:val="00397BBD"/>
    <w:rsid w:val="003B16C3"/>
    <w:rsid w:val="003B42A0"/>
    <w:rsid w:val="003F7554"/>
    <w:rsid w:val="0040733B"/>
    <w:rsid w:val="0040745F"/>
    <w:rsid w:val="00475C9E"/>
    <w:rsid w:val="00483101"/>
    <w:rsid w:val="004D08BF"/>
    <w:rsid w:val="0050797D"/>
    <w:rsid w:val="0054060A"/>
    <w:rsid w:val="00553BDB"/>
    <w:rsid w:val="00562E39"/>
    <w:rsid w:val="0056748A"/>
    <w:rsid w:val="0058004E"/>
    <w:rsid w:val="00580DC1"/>
    <w:rsid w:val="005A0972"/>
    <w:rsid w:val="005A4F7F"/>
    <w:rsid w:val="005D0F92"/>
    <w:rsid w:val="005E07C7"/>
    <w:rsid w:val="00621497"/>
    <w:rsid w:val="00651AEC"/>
    <w:rsid w:val="0067567F"/>
    <w:rsid w:val="006A5FD0"/>
    <w:rsid w:val="006D093D"/>
    <w:rsid w:val="006F2623"/>
    <w:rsid w:val="00701D74"/>
    <w:rsid w:val="00707C35"/>
    <w:rsid w:val="007249C4"/>
    <w:rsid w:val="00732701"/>
    <w:rsid w:val="0075082E"/>
    <w:rsid w:val="00782BFB"/>
    <w:rsid w:val="007B23DF"/>
    <w:rsid w:val="0083535E"/>
    <w:rsid w:val="00846049"/>
    <w:rsid w:val="00873370"/>
    <w:rsid w:val="008907CF"/>
    <w:rsid w:val="008B628B"/>
    <w:rsid w:val="008D03DF"/>
    <w:rsid w:val="0092502B"/>
    <w:rsid w:val="0097249D"/>
    <w:rsid w:val="0097368E"/>
    <w:rsid w:val="009811BB"/>
    <w:rsid w:val="009875CF"/>
    <w:rsid w:val="009923F1"/>
    <w:rsid w:val="009C0717"/>
    <w:rsid w:val="009E2217"/>
    <w:rsid w:val="00A64C1D"/>
    <w:rsid w:val="00A711C1"/>
    <w:rsid w:val="00A73C9C"/>
    <w:rsid w:val="00A96E30"/>
    <w:rsid w:val="00A97578"/>
    <w:rsid w:val="00AA18C6"/>
    <w:rsid w:val="00AA6D08"/>
    <w:rsid w:val="00AB7277"/>
    <w:rsid w:val="00AD7555"/>
    <w:rsid w:val="00B4003C"/>
    <w:rsid w:val="00B609C5"/>
    <w:rsid w:val="00B93998"/>
    <w:rsid w:val="00BA1C40"/>
    <w:rsid w:val="00BD3EB3"/>
    <w:rsid w:val="00BE02ED"/>
    <w:rsid w:val="00C22CB3"/>
    <w:rsid w:val="00C80F3E"/>
    <w:rsid w:val="00CC6035"/>
    <w:rsid w:val="00CE0EE0"/>
    <w:rsid w:val="00D25089"/>
    <w:rsid w:val="00D30B78"/>
    <w:rsid w:val="00D8190C"/>
    <w:rsid w:val="00D819A4"/>
    <w:rsid w:val="00DC39F7"/>
    <w:rsid w:val="00DF3416"/>
    <w:rsid w:val="00DF5C1F"/>
    <w:rsid w:val="00E051AA"/>
    <w:rsid w:val="00E06BA9"/>
    <w:rsid w:val="00E15281"/>
    <w:rsid w:val="00E21EFE"/>
    <w:rsid w:val="00E3405D"/>
    <w:rsid w:val="00E41A22"/>
    <w:rsid w:val="00E47427"/>
    <w:rsid w:val="00EA0769"/>
    <w:rsid w:val="00EB3DAB"/>
    <w:rsid w:val="00EB609E"/>
    <w:rsid w:val="00F14CC7"/>
    <w:rsid w:val="00F8607A"/>
    <w:rsid w:val="00F95D5D"/>
    <w:rsid w:val="00FC01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C1F81F8F-D579-4420-B6D9-CBEB6B85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368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basedOn w:val="a0"/>
    <w:rsid w:val="007B23DF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  <w:style w:type="paragraph" w:customStyle="1" w:styleId="Default">
    <w:name w:val="Default"/>
    <w:rsid w:val="00AA6D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007C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7CA2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Шывык Аюуш Александровна</dc:creator>
  <cp:lastModifiedBy>Ховалыг Аяна Васильевна</cp:lastModifiedBy>
  <cp:revision>4</cp:revision>
  <cp:lastPrinted>2026-08-10T08:08:00Z</cp:lastPrinted>
  <dcterms:created xsi:type="dcterms:W3CDTF">2026-08-10T07:19:00Z</dcterms:created>
  <dcterms:modified xsi:type="dcterms:W3CDTF">2026-08-10T08:09:00Z</dcterms:modified>
</cp:coreProperties>
</file>